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364CB" w:rsidRPr="00CD739E" w:rsidRDefault="004364CB" w:rsidP="004364C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739E">
        <w:rPr>
          <w:rFonts w:ascii="Arial" w:hAnsi="Arial" w:cs="Arial"/>
          <w:b/>
          <w:sz w:val="22"/>
          <w:szCs w:val="22"/>
          <w:lang w:val="en-US"/>
        </w:rPr>
        <w:t>READING A MONICA’S GANG COMIC STRIP</w:t>
      </w:r>
    </w:p>
    <w:p w:rsidR="004364CB" w:rsidRPr="00CD739E" w:rsidRDefault="004364CB" w:rsidP="004364C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739E">
        <w:rPr>
          <w:rFonts w:ascii="Arial" w:hAnsi="Arial" w:cs="Arial"/>
          <w:b/>
          <w:sz w:val="22"/>
          <w:szCs w:val="22"/>
          <w:lang w:val="en-US"/>
        </w:rPr>
        <w:t>TO UNDERSTAND SPECIFIC INFORMATION</w:t>
      </w:r>
    </w:p>
    <w:p w:rsidR="004364CB" w:rsidRDefault="004364CB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364CB" w:rsidRPr="004364CB" w:rsidRDefault="004364CB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364CB" w:rsidRPr="004364CB" w:rsidRDefault="004364CB" w:rsidP="004364CB">
      <w:pPr>
        <w:pStyle w:val="PargrafodaLista"/>
        <w:spacing w:after="0" w:line="240" w:lineRule="auto"/>
        <w:ind w:left="0"/>
        <w:rPr>
          <w:rFonts w:ascii="Arial" w:hAnsi="Arial" w:cs="Arial"/>
        </w:rPr>
      </w:pPr>
      <w:r w:rsidRPr="004364CB">
        <w:rPr>
          <w:rFonts w:ascii="Arial" w:eastAsia="Times New Roman" w:hAnsi="Arial" w:cs="Arial"/>
          <w:b/>
          <w:lang w:eastAsia="pt-BR"/>
        </w:rPr>
        <w:t>ANSWER KEY:</w:t>
      </w:r>
      <w:r w:rsidRPr="004364CB">
        <w:rPr>
          <w:rFonts w:ascii="Arial" w:eastAsia="Times New Roman" w:hAnsi="Arial" w:cs="Arial"/>
          <w:lang w:eastAsia="pt-BR"/>
        </w:rPr>
        <w:t xml:space="preserve"> Possíveis respostas:</w:t>
      </w:r>
    </w:p>
    <w:p w:rsidR="004364CB" w:rsidRPr="004364CB" w:rsidRDefault="004364CB" w:rsidP="004364CB">
      <w:pPr>
        <w:jc w:val="both"/>
        <w:rPr>
          <w:rFonts w:ascii="Arial" w:hAnsi="Arial" w:cs="Arial"/>
          <w:bCs/>
          <w:sz w:val="22"/>
          <w:szCs w:val="22"/>
        </w:rPr>
      </w:pPr>
    </w:p>
    <w:p w:rsidR="004364CB" w:rsidRPr="004364CB" w:rsidRDefault="004364CB" w:rsidP="004364C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364CB">
        <w:rPr>
          <w:rFonts w:ascii="Arial" w:hAnsi="Arial" w:cs="Arial"/>
          <w:bCs/>
        </w:rPr>
        <w:t>Se ela é a mais bonita de todas.</w:t>
      </w:r>
    </w:p>
    <w:p w:rsidR="00060421" w:rsidRPr="00060421" w:rsidRDefault="004364CB" w:rsidP="004364CB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4364CB">
        <w:rPr>
          <w:rFonts w:ascii="Arial" w:hAnsi="Arial" w:cs="Arial"/>
          <w:bCs/>
        </w:rPr>
        <w:t xml:space="preserve">Porque o espelho não lhe responde. </w:t>
      </w:r>
      <w:bookmarkStart w:id="0" w:name="_GoBack"/>
      <w:bookmarkEnd w:id="0"/>
    </w:p>
    <w:p w:rsidR="004364CB" w:rsidRPr="004364CB" w:rsidRDefault="004364CB" w:rsidP="004364CB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4364CB">
        <w:rPr>
          <w:rFonts w:ascii="Arial" w:hAnsi="Arial" w:cs="Arial"/>
          <w:bCs/>
        </w:rPr>
        <w:t>Que não existe ninguém mais bonita do que ela.</w:t>
      </w:r>
    </w:p>
    <w:p w:rsidR="004364CB" w:rsidRPr="004364CB" w:rsidRDefault="00060421" w:rsidP="004364CB">
      <w:pPr>
        <w:pStyle w:val="PargrafodaLista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É que</w:t>
      </w:r>
      <w:r w:rsidR="004364CB" w:rsidRPr="004364CB">
        <w:rPr>
          <w:rFonts w:ascii="Arial" w:hAnsi="Arial" w:cs="Arial"/>
          <w:bCs/>
        </w:rPr>
        <w:t xml:space="preserve"> a Mônica interpreta o “silêncio” do espelho como uma resposta positiva. Mônica sai satisfeita.</w:t>
      </w:r>
    </w:p>
    <w:p w:rsidR="004364CB" w:rsidRPr="004364CB" w:rsidRDefault="00060421" w:rsidP="004364CB">
      <w:pPr>
        <w:pStyle w:val="Corpodotexto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 w:eastAsia="pt-BR"/>
        </w:rPr>
        <w:t>( X</w:t>
      </w:r>
      <w:proofErr w:type="gramEnd"/>
      <w:r w:rsidRPr="00BE64A6">
        <w:rPr>
          <w:rFonts w:ascii="Arial" w:eastAsia="Times New Roman" w:hAnsi="Arial" w:cs="Arial"/>
          <w:lang w:val="en-US" w:eastAsia="pt-BR"/>
        </w:rPr>
        <w:t xml:space="preserve"> ) </w:t>
      </w:r>
      <w:r w:rsidR="004364CB" w:rsidRPr="004364CB">
        <w:rPr>
          <w:rFonts w:ascii="Arial" w:hAnsi="Arial" w:cs="Arial"/>
          <w:i/>
          <w:iCs/>
          <w:lang w:val="en-US"/>
        </w:rPr>
        <w:t>Snow White and the seven dwarfs</w:t>
      </w:r>
      <w:r w:rsidR="004364CB" w:rsidRPr="004364CB">
        <w:rPr>
          <w:rFonts w:ascii="Arial" w:hAnsi="Arial" w:cs="Arial"/>
          <w:lang w:val="en-US"/>
        </w:rPr>
        <w:t>.</w:t>
      </w:r>
    </w:p>
    <w:p w:rsidR="004364CB" w:rsidRPr="004364CB" w:rsidRDefault="004364CB" w:rsidP="004364C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</w:p>
    <w:p w:rsidR="004364CB" w:rsidRPr="004364CB" w:rsidRDefault="004364CB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Pr="004364CB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RPr="004364CB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44" w:rsidRDefault="008A7A44" w:rsidP="000E6A92">
      <w:r>
        <w:separator/>
      </w:r>
    </w:p>
  </w:endnote>
  <w:endnote w:type="continuationSeparator" w:id="0">
    <w:p w:rsidR="008A7A44" w:rsidRDefault="008A7A44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44" w:rsidRDefault="008A7A44" w:rsidP="000E6A92">
      <w:r>
        <w:separator/>
      </w:r>
    </w:p>
  </w:footnote>
  <w:footnote w:type="continuationSeparator" w:id="0">
    <w:p w:rsidR="008A7A44" w:rsidRDefault="008A7A44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32FC"/>
    <w:multiLevelType w:val="hybridMultilevel"/>
    <w:tmpl w:val="3FAAAC8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6069E1"/>
    <w:multiLevelType w:val="hybridMultilevel"/>
    <w:tmpl w:val="41F4BDFA"/>
    <w:lvl w:ilvl="0" w:tplc="2D7C3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11B05"/>
    <w:rsid w:val="00060421"/>
    <w:rsid w:val="000E6A92"/>
    <w:rsid w:val="00404FB6"/>
    <w:rsid w:val="004364CB"/>
    <w:rsid w:val="008A7A44"/>
    <w:rsid w:val="00927821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4364CB"/>
    <w:pPr>
      <w:suppressAutoHyphens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64CB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2015-11-16T20:02:00Z</dcterms:created>
  <dcterms:modified xsi:type="dcterms:W3CDTF">2015-12-21T21:13:00Z</dcterms:modified>
</cp:coreProperties>
</file>