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60" w:rsidRDefault="00F32760" w:rsidP="00F32760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32760" w:rsidRDefault="00F32760" w:rsidP="00F32760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923CD">
        <w:rPr>
          <w:rFonts w:ascii="Arial" w:hAnsi="Arial" w:cs="Arial"/>
          <w:b/>
          <w:sz w:val="22"/>
          <w:szCs w:val="22"/>
        </w:rPr>
        <w:t xml:space="preserve">READING THE FABLES </w:t>
      </w:r>
      <w:r>
        <w:rPr>
          <w:rFonts w:ascii="Arial" w:hAnsi="Arial" w:cs="Arial"/>
          <w:b/>
          <w:sz w:val="22"/>
          <w:szCs w:val="22"/>
        </w:rPr>
        <w:t xml:space="preserve">‘THE LION GOING TO WAR’ AND </w:t>
      </w:r>
    </w:p>
    <w:p w:rsidR="00F32760" w:rsidRPr="004923CD" w:rsidRDefault="00F32760" w:rsidP="00F32760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‘THE FOX AND THE GRAPES’ </w:t>
      </w:r>
      <w:r w:rsidRPr="004923CD">
        <w:rPr>
          <w:rFonts w:ascii="Arial" w:hAnsi="Arial" w:cs="Arial"/>
          <w:b/>
          <w:sz w:val="22"/>
          <w:szCs w:val="22"/>
        </w:rPr>
        <w:t>TO UNDERSTAND THE</w:t>
      </w:r>
      <w:r>
        <w:rPr>
          <w:rFonts w:ascii="Arial" w:hAnsi="Arial" w:cs="Arial"/>
          <w:b/>
          <w:sz w:val="22"/>
          <w:szCs w:val="22"/>
        </w:rPr>
        <w:t>IR</w:t>
      </w:r>
      <w:r w:rsidRPr="004923CD">
        <w:rPr>
          <w:rFonts w:ascii="Arial" w:hAnsi="Arial" w:cs="Arial"/>
          <w:b/>
          <w:sz w:val="22"/>
          <w:szCs w:val="22"/>
        </w:rPr>
        <w:t xml:space="preserve"> MORAL</w:t>
      </w:r>
      <w:r>
        <w:rPr>
          <w:rFonts w:ascii="Arial" w:hAnsi="Arial" w:cs="Arial"/>
          <w:b/>
          <w:sz w:val="22"/>
          <w:szCs w:val="22"/>
        </w:rPr>
        <w:t>S</w:t>
      </w:r>
    </w:p>
    <w:p w:rsidR="00F32760" w:rsidRPr="00F26834" w:rsidRDefault="00F32760" w:rsidP="00F3276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32760" w:rsidRPr="00F26834" w:rsidRDefault="00F32760" w:rsidP="00F3276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32760" w:rsidRPr="00F26834" w:rsidRDefault="00F32760" w:rsidP="00F32760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26834">
        <w:rPr>
          <w:rFonts w:ascii="Arial" w:hAnsi="Arial" w:cs="Arial"/>
          <w:b/>
          <w:sz w:val="22"/>
          <w:szCs w:val="22"/>
          <w:lang w:val="en-US"/>
        </w:rPr>
        <w:t>PROCEDURES:</w:t>
      </w:r>
    </w:p>
    <w:p w:rsidR="00F32760" w:rsidRPr="00F26834" w:rsidRDefault="00F32760" w:rsidP="00F3276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32760" w:rsidRPr="00F60E07" w:rsidRDefault="00F32760" w:rsidP="00F32760">
      <w:pPr>
        <w:jc w:val="both"/>
        <w:rPr>
          <w:rFonts w:ascii="Arial" w:eastAsia="Calibri" w:hAnsi="Arial" w:cs="Arial"/>
          <w:sz w:val="22"/>
          <w:szCs w:val="22"/>
        </w:rPr>
      </w:pPr>
      <w:bookmarkStart w:id="0" w:name="h.rbyvnk8lrn3j" w:colFirst="0" w:colLast="0"/>
      <w:bookmarkEnd w:id="0"/>
      <w:r w:rsidRPr="00F60E07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Leia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enunciado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pergunte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deve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ser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feito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(</w:t>
      </w:r>
      <w:r w:rsidRPr="00F60E07">
        <w:rPr>
          <w:rFonts w:ascii="Arial" w:hAnsi="Arial" w:cs="Arial"/>
          <w:i/>
          <w:sz w:val="22"/>
          <w:szCs w:val="22"/>
          <w:lang w:val="en-US"/>
        </w:rPr>
        <w:t>Can you explain the activity in Portuguese please</w:t>
      </w:r>
      <w:proofErr w:type="gramStart"/>
      <w:r w:rsidRPr="00F60E07">
        <w:rPr>
          <w:rFonts w:ascii="Arial" w:hAnsi="Arial" w:cs="Arial"/>
          <w:i/>
          <w:sz w:val="22"/>
          <w:szCs w:val="22"/>
          <w:lang w:val="en-US"/>
        </w:rPr>
        <w:t>?;</w:t>
      </w:r>
      <w:proofErr w:type="gramEnd"/>
      <w:r w:rsidRPr="00F60E07">
        <w:rPr>
          <w:rFonts w:ascii="Arial" w:hAnsi="Arial" w:cs="Arial"/>
          <w:i/>
          <w:sz w:val="22"/>
          <w:szCs w:val="22"/>
          <w:lang w:val="en-US"/>
        </w:rPr>
        <w:t xml:space="preserve"> I want an explanation, not translation. Use your own words.</w:t>
      </w:r>
      <w:r w:rsidRPr="00F60E07">
        <w:rPr>
          <w:rFonts w:ascii="Arial" w:hAnsi="Arial" w:cs="Arial"/>
          <w:sz w:val="22"/>
          <w:szCs w:val="22"/>
          <w:lang w:val="en-US"/>
        </w:rPr>
        <w:t xml:space="preserve">).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Enquanto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vão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explicando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questionando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dadas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torná-las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mais </w:t>
      </w:r>
      <w:proofErr w:type="gramStart"/>
      <w:r>
        <w:rPr>
          <w:rFonts w:ascii="Arial" w:hAnsi="Arial" w:cs="Arial"/>
          <w:sz w:val="22"/>
          <w:szCs w:val="22"/>
        </w:rPr>
        <w:t>claras</w:t>
      </w:r>
      <w:proofErr w:type="gramEnd"/>
      <w:r>
        <w:rPr>
          <w:rFonts w:ascii="Arial" w:hAnsi="Arial" w:cs="Arial"/>
          <w:sz w:val="22"/>
          <w:szCs w:val="22"/>
        </w:rPr>
        <w:t xml:space="preserve"> e precisas</w:t>
      </w:r>
      <w:r w:rsidRPr="00F60E07">
        <w:rPr>
          <w:rFonts w:ascii="Arial" w:hAnsi="Arial" w:cs="Arial"/>
          <w:sz w:val="22"/>
          <w:szCs w:val="22"/>
        </w:rPr>
        <w:t>. Ao final de toda explicação</w:t>
      </w:r>
      <w:r>
        <w:rPr>
          <w:rFonts w:ascii="Arial" w:hAnsi="Arial" w:cs="Arial"/>
          <w:sz w:val="22"/>
          <w:szCs w:val="22"/>
        </w:rPr>
        <w:t xml:space="preserve"> da classe</w:t>
      </w:r>
      <w:r w:rsidRPr="00F60E07">
        <w:rPr>
          <w:rFonts w:ascii="Arial" w:hAnsi="Arial" w:cs="Arial"/>
          <w:sz w:val="22"/>
          <w:szCs w:val="22"/>
        </w:rPr>
        <w:t>, traduza o enunciado para o português para que os alunos conheçam o significado das palavras.</w:t>
      </w:r>
    </w:p>
    <w:p w:rsidR="00F32760" w:rsidRPr="00F26834" w:rsidRDefault="00F32760" w:rsidP="00F32760">
      <w:pPr>
        <w:jc w:val="both"/>
        <w:rPr>
          <w:rFonts w:ascii="Arial" w:hAnsi="Arial" w:cs="Arial"/>
          <w:sz w:val="22"/>
          <w:szCs w:val="22"/>
        </w:rPr>
      </w:pPr>
    </w:p>
    <w:p w:rsidR="00F32760" w:rsidRPr="00F26834" w:rsidRDefault="00F32760" w:rsidP="00F32760">
      <w:pPr>
        <w:pStyle w:val="PargrafodaLista"/>
        <w:spacing w:after="0" w:line="240" w:lineRule="auto"/>
        <w:ind w:left="0" w:firstLine="0"/>
        <w:contextualSpacing w:val="0"/>
        <w:rPr>
          <w:rFonts w:ascii="Arial" w:eastAsia="Times New Roman" w:hAnsi="Arial" w:cs="Arial"/>
        </w:rPr>
      </w:pPr>
      <w:bookmarkStart w:id="1" w:name="h.fm8r09wrjhb7" w:colFirst="0" w:colLast="0"/>
      <w:bookmarkEnd w:id="1"/>
      <w:r w:rsidRPr="00F60E07"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 </w:t>
      </w:r>
      <w:r w:rsidRPr="00F26834">
        <w:rPr>
          <w:rFonts w:ascii="Arial" w:eastAsia="Times New Roman" w:hAnsi="Arial" w:cs="Arial"/>
        </w:rPr>
        <w:t xml:space="preserve">Estabeleça </w:t>
      </w:r>
      <w:r>
        <w:rPr>
          <w:rFonts w:ascii="Arial" w:eastAsia="Times New Roman" w:hAnsi="Arial" w:cs="Arial"/>
        </w:rPr>
        <w:t>alguns</w:t>
      </w:r>
      <w:r w:rsidRPr="00F26834">
        <w:rPr>
          <w:rFonts w:ascii="Arial" w:eastAsia="Times New Roman" w:hAnsi="Arial" w:cs="Arial"/>
        </w:rPr>
        <w:t xml:space="preserve"> minutos para os alunos realizarem </w:t>
      </w:r>
      <w:proofErr w:type="gramStart"/>
      <w:r w:rsidRPr="00F26834">
        <w:rPr>
          <w:rFonts w:ascii="Arial" w:eastAsia="Times New Roman" w:hAnsi="Arial" w:cs="Arial"/>
        </w:rPr>
        <w:t>a</w:t>
      </w:r>
      <w:proofErr w:type="gramEnd"/>
      <w:r w:rsidRPr="00F26834">
        <w:rPr>
          <w:rFonts w:ascii="Arial" w:eastAsia="Times New Roman" w:hAnsi="Arial" w:cs="Arial"/>
        </w:rPr>
        <w:t xml:space="preserve"> atividade (</w:t>
      </w:r>
      <w:proofErr w:type="spellStart"/>
      <w:r w:rsidRPr="00F26834">
        <w:rPr>
          <w:rFonts w:ascii="Arial" w:eastAsia="Times New Roman" w:hAnsi="Arial" w:cs="Arial"/>
          <w:i/>
        </w:rPr>
        <w:t>You</w:t>
      </w:r>
      <w:proofErr w:type="spellEnd"/>
      <w:r w:rsidRPr="00F26834">
        <w:rPr>
          <w:rFonts w:ascii="Arial" w:eastAsia="Times New Roman" w:hAnsi="Arial" w:cs="Arial"/>
          <w:i/>
        </w:rPr>
        <w:t xml:space="preserve"> </w:t>
      </w:r>
      <w:proofErr w:type="spellStart"/>
      <w:r w:rsidRPr="00F26834">
        <w:rPr>
          <w:rFonts w:ascii="Arial" w:eastAsia="Times New Roman" w:hAnsi="Arial" w:cs="Arial"/>
          <w:i/>
        </w:rPr>
        <w:t>have</w:t>
      </w:r>
      <w:proofErr w:type="spellEnd"/>
      <w:r w:rsidRPr="00F26834"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____</w:t>
      </w:r>
      <w:r w:rsidRPr="00F26834">
        <w:rPr>
          <w:rFonts w:ascii="Arial" w:eastAsia="Times New Roman" w:hAnsi="Arial" w:cs="Arial"/>
          <w:i/>
        </w:rPr>
        <w:t xml:space="preserve"> minutes to </w:t>
      </w:r>
      <w:proofErr w:type="spellStart"/>
      <w:r w:rsidRPr="00F26834">
        <w:rPr>
          <w:rFonts w:ascii="Arial" w:eastAsia="Times New Roman" w:hAnsi="Arial" w:cs="Arial"/>
          <w:i/>
        </w:rPr>
        <w:t>identify</w:t>
      </w:r>
      <w:proofErr w:type="spellEnd"/>
      <w:r w:rsidRPr="00F26834">
        <w:rPr>
          <w:rFonts w:ascii="Arial" w:eastAsia="Times New Roman" w:hAnsi="Arial" w:cs="Arial"/>
          <w:i/>
        </w:rPr>
        <w:t xml:space="preserve"> </w:t>
      </w:r>
      <w:proofErr w:type="spellStart"/>
      <w:r w:rsidRPr="00F26834">
        <w:rPr>
          <w:rFonts w:ascii="Arial" w:eastAsia="Times New Roman" w:hAnsi="Arial" w:cs="Arial"/>
          <w:i/>
        </w:rPr>
        <w:t>the</w:t>
      </w:r>
      <w:proofErr w:type="spellEnd"/>
      <w:r w:rsidRPr="00F26834">
        <w:rPr>
          <w:rFonts w:ascii="Arial" w:eastAsia="Times New Roman" w:hAnsi="Arial" w:cs="Arial"/>
          <w:i/>
        </w:rPr>
        <w:t xml:space="preserve"> moral </w:t>
      </w:r>
      <w:proofErr w:type="spellStart"/>
      <w:r w:rsidRPr="00F26834">
        <w:rPr>
          <w:rFonts w:ascii="Arial" w:eastAsia="Times New Roman" w:hAnsi="Arial" w:cs="Arial"/>
          <w:i/>
        </w:rPr>
        <w:t>of</w:t>
      </w:r>
      <w:proofErr w:type="spellEnd"/>
      <w:r w:rsidRPr="00F26834">
        <w:rPr>
          <w:rFonts w:ascii="Arial" w:eastAsia="Times New Roman" w:hAnsi="Arial" w:cs="Arial"/>
          <w:i/>
        </w:rPr>
        <w:t xml:space="preserve"> </w:t>
      </w:r>
      <w:proofErr w:type="spellStart"/>
      <w:r w:rsidRPr="00F26834">
        <w:rPr>
          <w:rFonts w:ascii="Arial" w:eastAsia="Times New Roman" w:hAnsi="Arial" w:cs="Arial"/>
          <w:i/>
        </w:rPr>
        <w:t>these</w:t>
      </w:r>
      <w:proofErr w:type="spellEnd"/>
      <w:r w:rsidRPr="00F26834">
        <w:rPr>
          <w:rFonts w:ascii="Arial" w:eastAsia="Times New Roman" w:hAnsi="Arial" w:cs="Arial"/>
          <w:i/>
        </w:rPr>
        <w:t xml:space="preserve"> </w:t>
      </w:r>
      <w:proofErr w:type="spellStart"/>
      <w:r w:rsidRPr="00F26834">
        <w:rPr>
          <w:rFonts w:ascii="Arial" w:eastAsia="Times New Roman" w:hAnsi="Arial" w:cs="Arial"/>
          <w:i/>
        </w:rPr>
        <w:t>two</w:t>
      </w:r>
      <w:proofErr w:type="spellEnd"/>
      <w:r w:rsidRPr="00F26834">
        <w:rPr>
          <w:rFonts w:ascii="Arial" w:eastAsia="Times New Roman" w:hAnsi="Arial" w:cs="Arial"/>
          <w:i/>
        </w:rPr>
        <w:t xml:space="preserve"> </w:t>
      </w:r>
      <w:proofErr w:type="spellStart"/>
      <w:r w:rsidRPr="00F26834">
        <w:rPr>
          <w:rFonts w:ascii="Arial" w:eastAsia="Times New Roman" w:hAnsi="Arial" w:cs="Arial"/>
          <w:i/>
        </w:rPr>
        <w:t>fables</w:t>
      </w:r>
      <w:proofErr w:type="spellEnd"/>
      <w:r w:rsidRPr="00F26834">
        <w:rPr>
          <w:rFonts w:ascii="Arial" w:eastAsia="Times New Roman" w:hAnsi="Arial" w:cs="Arial"/>
          <w:i/>
        </w:rPr>
        <w:t>, ok?</w:t>
      </w:r>
      <w:r w:rsidRPr="00F26834">
        <w:rPr>
          <w:rFonts w:ascii="Arial" w:eastAsia="Times New Roman" w:hAnsi="Arial" w:cs="Arial"/>
        </w:rPr>
        <w:t xml:space="preserve">). </w:t>
      </w:r>
    </w:p>
    <w:p w:rsidR="00F32760" w:rsidRPr="00F26834" w:rsidRDefault="00F32760" w:rsidP="00F32760">
      <w:pPr>
        <w:jc w:val="both"/>
        <w:rPr>
          <w:rFonts w:ascii="Arial" w:hAnsi="Arial" w:cs="Arial"/>
          <w:sz w:val="22"/>
          <w:szCs w:val="22"/>
        </w:rPr>
      </w:pPr>
    </w:p>
    <w:p w:rsidR="00F32760" w:rsidRPr="00F26834" w:rsidRDefault="00F32760" w:rsidP="00F32760">
      <w:pPr>
        <w:pStyle w:val="PargrafodaLista"/>
        <w:spacing w:after="0" w:line="240" w:lineRule="auto"/>
        <w:ind w:left="0" w:firstLine="0"/>
        <w:contextualSpacing w:val="0"/>
        <w:rPr>
          <w:rFonts w:ascii="Arial" w:eastAsia="Times New Roman" w:hAnsi="Arial" w:cs="Arial"/>
          <w:lang w:val="en-US"/>
        </w:rPr>
      </w:pPr>
      <w:bookmarkStart w:id="2" w:name="h.h8npjm3avrwc" w:colFirst="0" w:colLast="0"/>
      <w:bookmarkEnd w:id="2"/>
      <w:r w:rsidRPr="00F60E07"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F26834">
        <w:rPr>
          <w:rFonts w:ascii="Arial" w:eastAsia="Times New Roman" w:hAnsi="Arial" w:cs="Arial"/>
          <w:lang w:val="en-US"/>
        </w:rPr>
        <w:t>Disponibilize</w:t>
      </w:r>
      <w:proofErr w:type="spellEnd"/>
      <w:r w:rsidRPr="00F2683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6834">
        <w:rPr>
          <w:rFonts w:ascii="Arial" w:eastAsia="Times New Roman" w:hAnsi="Arial" w:cs="Arial"/>
          <w:lang w:val="en-US"/>
        </w:rPr>
        <w:t>dicionários</w:t>
      </w:r>
      <w:proofErr w:type="spellEnd"/>
      <w:r w:rsidRPr="00F26834">
        <w:rPr>
          <w:rFonts w:ascii="Arial" w:eastAsia="Times New Roman" w:hAnsi="Arial" w:cs="Arial"/>
          <w:lang w:val="en-US"/>
        </w:rPr>
        <w:t>.</w:t>
      </w:r>
    </w:p>
    <w:p w:rsidR="00F32760" w:rsidRPr="00F26834" w:rsidRDefault="00F32760" w:rsidP="00F32760">
      <w:pPr>
        <w:pStyle w:val="PargrafodaLista"/>
        <w:spacing w:after="0" w:line="240" w:lineRule="auto"/>
        <w:ind w:left="0" w:firstLine="0"/>
        <w:contextualSpacing w:val="0"/>
        <w:rPr>
          <w:rFonts w:ascii="Arial" w:eastAsia="Times New Roman" w:hAnsi="Arial" w:cs="Arial"/>
          <w:lang w:val="en-US"/>
        </w:rPr>
      </w:pPr>
    </w:p>
    <w:p w:rsidR="00F32760" w:rsidRPr="00F26834" w:rsidRDefault="00F32760" w:rsidP="00F32760">
      <w:pPr>
        <w:pStyle w:val="PargrafodaLista"/>
        <w:spacing w:after="0" w:line="240" w:lineRule="auto"/>
        <w:ind w:left="0" w:firstLine="0"/>
        <w:contextualSpacing w:val="0"/>
        <w:rPr>
          <w:rFonts w:ascii="Arial" w:eastAsia="Times New Roman" w:hAnsi="Arial" w:cs="Arial"/>
        </w:rPr>
      </w:pPr>
      <w:bookmarkStart w:id="3" w:name="h.e7peqkgfc3ua" w:colFirst="0" w:colLast="0"/>
      <w:bookmarkStart w:id="4" w:name="h.cm8yp87w9yej" w:colFirst="0" w:colLast="0"/>
      <w:bookmarkStart w:id="5" w:name="h.er9zdxnajon0" w:colFirst="0" w:colLast="0"/>
      <w:bookmarkEnd w:id="3"/>
      <w:bookmarkEnd w:id="4"/>
      <w:bookmarkEnd w:id="5"/>
      <w:r w:rsidRPr="00F60E07"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 </w:t>
      </w:r>
      <w:r w:rsidRPr="00F26834">
        <w:rPr>
          <w:rFonts w:ascii="Arial" w:eastAsia="Times New Roman" w:hAnsi="Arial" w:cs="Arial"/>
        </w:rPr>
        <w:t xml:space="preserve">Para a correção, leia a moral 1 e pergunte aos alunos o seu significado em português </w:t>
      </w:r>
      <w:r w:rsidRPr="00F26834">
        <w:rPr>
          <w:rFonts w:ascii="Arial" w:eastAsia="Times New Roman" w:hAnsi="Arial" w:cs="Arial"/>
          <w:i/>
        </w:rPr>
        <w:t>(</w:t>
      </w:r>
      <w:proofErr w:type="spellStart"/>
      <w:r w:rsidRPr="00F26834">
        <w:rPr>
          <w:rFonts w:ascii="Arial" w:eastAsia="Times New Roman" w:hAnsi="Arial" w:cs="Arial"/>
          <w:i/>
        </w:rPr>
        <w:t>What</w:t>
      </w:r>
      <w:r>
        <w:rPr>
          <w:rFonts w:ascii="Arial" w:eastAsia="Times New Roman" w:hAnsi="Arial" w:cs="Arial"/>
          <w:i/>
        </w:rPr>
        <w:t>’</w:t>
      </w:r>
      <w:r w:rsidRPr="00F26834">
        <w:rPr>
          <w:rFonts w:ascii="Arial" w:eastAsia="Times New Roman" w:hAnsi="Arial" w:cs="Arial"/>
          <w:i/>
        </w:rPr>
        <w:t>s</w:t>
      </w:r>
      <w:proofErr w:type="spellEnd"/>
      <w:r w:rsidRPr="00F26834">
        <w:rPr>
          <w:rFonts w:ascii="Arial" w:eastAsia="Times New Roman" w:hAnsi="Arial" w:cs="Arial"/>
          <w:i/>
        </w:rPr>
        <w:t xml:space="preserve"> </w:t>
      </w:r>
      <w:proofErr w:type="spellStart"/>
      <w:r w:rsidRPr="00F26834">
        <w:rPr>
          <w:rFonts w:ascii="Arial" w:eastAsia="Times New Roman" w:hAnsi="Arial" w:cs="Arial"/>
          <w:i/>
        </w:rPr>
        <w:t>the</w:t>
      </w:r>
      <w:proofErr w:type="spellEnd"/>
      <w:r w:rsidRPr="00F26834">
        <w:rPr>
          <w:rFonts w:ascii="Arial" w:eastAsia="Times New Roman" w:hAnsi="Arial" w:cs="Arial"/>
          <w:i/>
        </w:rPr>
        <w:t xml:space="preserve"> </w:t>
      </w:r>
      <w:proofErr w:type="spellStart"/>
      <w:r w:rsidRPr="00F26834">
        <w:rPr>
          <w:rFonts w:ascii="Arial" w:eastAsia="Times New Roman" w:hAnsi="Arial" w:cs="Arial"/>
          <w:i/>
        </w:rPr>
        <w:t>meaning</w:t>
      </w:r>
      <w:proofErr w:type="spellEnd"/>
      <w:r w:rsidRPr="00F26834">
        <w:rPr>
          <w:rFonts w:ascii="Arial" w:eastAsia="Times New Roman" w:hAnsi="Arial" w:cs="Arial"/>
          <w:i/>
        </w:rPr>
        <w:t xml:space="preserve"> </w:t>
      </w:r>
      <w:proofErr w:type="spellStart"/>
      <w:r w:rsidRPr="00F26834">
        <w:rPr>
          <w:rFonts w:ascii="Arial" w:eastAsia="Times New Roman" w:hAnsi="Arial" w:cs="Arial"/>
          <w:i/>
        </w:rPr>
        <w:t>of</w:t>
      </w:r>
      <w:proofErr w:type="spellEnd"/>
      <w:r w:rsidRPr="00F26834">
        <w:rPr>
          <w:rFonts w:ascii="Arial" w:eastAsia="Times New Roman" w:hAnsi="Arial" w:cs="Arial"/>
          <w:i/>
        </w:rPr>
        <w:t xml:space="preserve"> </w:t>
      </w:r>
      <w:proofErr w:type="spellStart"/>
      <w:r w:rsidRPr="00F26834">
        <w:rPr>
          <w:rFonts w:ascii="Arial" w:eastAsia="Times New Roman" w:hAnsi="Arial" w:cs="Arial"/>
          <w:i/>
        </w:rPr>
        <w:t>this</w:t>
      </w:r>
      <w:proofErr w:type="spellEnd"/>
      <w:r w:rsidRPr="00F26834">
        <w:rPr>
          <w:rFonts w:ascii="Arial" w:eastAsia="Times New Roman" w:hAnsi="Arial" w:cs="Arial"/>
          <w:i/>
        </w:rPr>
        <w:t xml:space="preserve"> moral in </w:t>
      </w:r>
      <w:proofErr w:type="spellStart"/>
      <w:r w:rsidRPr="00F26834">
        <w:rPr>
          <w:rFonts w:ascii="Arial" w:eastAsia="Times New Roman" w:hAnsi="Arial" w:cs="Arial"/>
          <w:i/>
        </w:rPr>
        <w:t>Portuguese</w:t>
      </w:r>
      <w:proofErr w:type="spellEnd"/>
      <w:r w:rsidRPr="00F26834">
        <w:rPr>
          <w:rFonts w:ascii="Arial" w:eastAsia="Times New Roman" w:hAnsi="Arial" w:cs="Arial"/>
          <w:i/>
        </w:rPr>
        <w:t>?</w:t>
      </w:r>
      <w:r w:rsidRPr="00F26834">
        <w:rPr>
          <w:rFonts w:ascii="Arial" w:eastAsia="Times New Roman" w:hAnsi="Arial" w:cs="Arial"/>
        </w:rPr>
        <w:t xml:space="preserve">). Confirme a resposta correta. Faça o mesmo para as demais (Moral 2, 3, 4 e 5). </w:t>
      </w:r>
      <w:proofErr w:type="spellStart"/>
      <w:proofErr w:type="gramStart"/>
      <w:r w:rsidRPr="00F26834">
        <w:rPr>
          <w:rFonts w:ascii="Arial" w:eastAsia="Times New Roman" w:hAnsi="Arial" w:cs="Arial"/>
          <w:lang w:val="en-US"/>
        </w:rPr>
        <w:t>Então</w:t>
      </w:r>
      <w:proofErr w:type="spellEnd"/>
      <w:r w:rsidRPr="00F2683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6834">
        <w:rPr>
          <w:rFonts w:ascii="Arial" w:eastAsia="Times New Roman" w:hAnsi="Arial" w:cs="Arial"/>
          <w:lang w:val="en-US"/>
        </w:rPr>
        <w:t>nomeie</w:t>
      </w:r>
      <w:proofErr w:type="spellEnd"/>
      <w:r w:rsidRPr="00F26834">
        <w:rPr>
          <w:rFonts w:ascii="Arial" w:eastAsia="Times New Roman" w:hAnsi="Arial" w:cs="Arial"/>
          <w:lang w:val="en-US"/>
        </w:rPr>
        <w:t xml:space="preserve"> um </w:t>
      </w:r>
      <w:proofErr w:type="spellStart"/>
      <w:r w:rsidRPr="00F26834">
        <w:rPr>
          <w:rFonts w:ascii="Arial" w:eastAsia="Times New Roman" w:hAnsi="Arial" w:cs="Arial"/>
          <w:lang w:val="en-US"/>
        </w:rPr>
        <w:t>aluno</w:t>
      </w:r>
      <w:proofErr w:type="spellEnd"/>
      <w:r w:rsidRPr="00F2683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6834">
        <w:rPr>
          <w:rFonts w:ascii="Arial" w:eastAsia="Times New Roman" w:hAnsi="Arial" w:cs="Arial"/>
          <w:lang w:val="en-US"/>
        </w:rPr>
        <w:t>para</w:t>
      </w:r>
      <w:proofErr w:type="spellEnd"/>
      <w:r w:rsidRPr="00F26834">
        <w:rPr>
          <w:rFonts w:ascii="Arial" w:eastAsia="Times New Roman" w:hAnsi="Arial" w:cs="Arial"/>
          <w:lang w:val="en-US"/>
        </w:rPr>
        <w:t xml:space="preserve"> responder a moral </w:t>
      </w:r>
      <w:proofErr w:type="spellStart"/>
      <w:r w:rsidRPr="00F26834">
        <w:rPr>
          <w:rFonts w:ascii="Arial" w:eastAsia="Times New Roman" w:hAnsi="Arial" w:cs="Arial"/>
          <w:lang w:val="en-US"/>
        </w:rPr>
        <w:t>da</w:t>
      </w:r>
      <w:proofErr w:type="spellEnd"/>
      <w:r w:rsidRPr="00F2683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6834">
        <w:rPr>
          <w:rFonts w:ascii="Arial" w:eastAsia="Times New Roman" w:hAnsi="Arial" w:cs="Arial"/>
          <w:lang w:val="en-US"/>
        </w:rPr>
        <w:t>fábula</w:t>
      </w:r>
      <w:proofErr w:type="spellEnd"/>
      <w:r w:rsidRPr="00F26834">
        <w:rPr>
          <w:rFonts w:ascii="Arial" w:eastAsia="Times New Roman" w:hAnsi="Arial" w:cs="Arial"/>
          <w:lang w:val="en-US"/>
        </w:rPr>
        <w:t xml:space="preserve"> </w:t>
      </w:r>
      <w:r w:rsidRPr="00F26834">
        <w:rPr>
          <w:rFonts w:ascii="Arial" w:eastAsia="Times New Roman" w:hAnsi="Arial" w:cs="Arial"/>
          <w:i/>
          <w:lang w:val="en-US"/>
        </w:rPr>
        <w:t>The Lion going to war</w:t>
      </w:r>
      <w:r w:rsidRPr="00F26834">
        <w:rPr>
          <w:rFonts w:ascii="Arial" w:eastAsia="Times New Roman" w:hAnsi="Arial" w:cs="Arial"/>
          <w:lang w:val="en-US"/>
        </w:rPr>
        <w:t xml:space="preserve"> (</w:t>
      </w:r>
      <w:r>
        <w:rPr>
          <w:rFonts w:ascii="Arial" w:eastAsia="Times New Roman" w:hAnsi="Arial" w:cs="Arial"/>
          <w:i/>
          <w:lang w:val="en-US"/>
        </w:rPr>
        <w:t>X, what’</w:t>
      </w:r>
      <w:r w:rsidRPr="00F26834">
        <w:rPr>
          <w:rFonts w:ascii="Arial" w:eastAsia="Times New Roman" w:hAnsi="Arial" w:cs="Arial"/>
          <w:i/>
          <w:lang w:val="en-US"/>
        </w:rPr>
        <w:t>s the moral of the fable The Lion going to war?</w:t>
      </w:r>
      <w:r>
        <w:rPr>
          <w:rFonts w:ascii="Arial" w:eastAsia="Times New Roman" w:hAnsi="Arial" w:cs="Arial"/>
          <w:lang w:val="en-US"/>
        </w:rPr>
        <w:t>).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r w:rsidRPr="00F26834">
        <w:rPr>
          <w:rFonts w:ascii="Arial" w:eastAsia="Times New Roman" w:hAnsi="Arial" w:cs="Arial"/>
        </w:rPr>
        <w:t>Solicite a avaliação da classe (</w:t>
      </w:r>
      <w:proofErr w:type="spellStart"/>
      <w:r>
        <w:rPr>
          <w:rFonts w:ascii="Arial" w:eastAsia="Times New Roman" w:hAnsi="Arial" w:cs="Arial"/>
          <w:i/>
        </w:rPr>
        <w:t>Class</w:t>
      </w:r>
      <w:proofErr w:type="spellEnd"/>
      <w:r>
        <w:rPr>
          <w:rFonts w:ascii="Arial" w:eastAsia="Times New Roman" w:hAnsi="Arial" w:cs="Arial"/>
          <w:i/>
        </w:rPr>
        <w:t>, i</w:t>
      </w:r>
      <w:r w:rsidRPr="00F26834">
        <w:rPr>
          <w:rFonts w:ascii="Arial" w:eastAsia="Times New Roman" w:hAnsi="Arial" w:cs="Arial"/>
          <w:i/>
        </w:rPr>
        <w:t xml:space="preserve">s it </w:t>
      </w:r>
      <w:proofErr w:type="spellStart"/>
      <w:r w:rsidRPr="00F26834">
        <w:rPr>
          <w:rFonts w:ascii="Arial" w:eastAsia="Times New Roman" w:hAnsi="Arial" w:cs="Arial"/>
          <w:i/>
        </w:rPr>
        <w:t>correct</w:t>
      </w:r>
      <w:proofErr w:type="spellEnd"/>
      <w:r w:rsidRPr="00F26834">
        <w:rPr>
          <w:rFonts w:ascii="Arial" w:eastAsia="Times New Roman" w:hAnsi="Arial" w:cs="Arial"/>
          <w:i/>
        </w:rPr>
        <w:t>?</w:t>
      </w:r>
      <w:r w:rsidRPr="00F26834">
        <w:rPr>
          <w:rFonts w:ascii="Arial" w:eastAsia="Times New Roman" w:hAnsi="Arial" w:cs="Arial"/>
        </w:rPr>
        <w:t xml:space="preserve">). Confirme a resposta correta e anote-a no quadro. Siga o mesmo procedimento para a correção da moral da fábula </w:t>
      </w:r>
      <w:proofErr w:type="spellStart"/>
      <w:r w:rsidRPr="00F26834">
        <w:rPr>
          <w:rFonts w:ascii="Arial" w:eastAsia="Times New Roman" w:hAnsi="Arial" w:cs="Arial"/>
          <w:i/>
        </w:rPr>
        <w:t>The</w:t>
      </w:r>
      <w:proofErr w:type="spellEnd"/>
      <w:r w:rsidRPr="00F26834">
        <w:rPr>
          <w:rFonts w:ascii="Arial" w:eastAsia="Times New Roman" w:hAnsi="Arial" w:cs="Arial"/>
          <w:i/>
        </w:rPr>
        <w:t xml:space="preserve"> Fox </w:t>
      </w:r>
      <w:proofErr w:type="spellStart"/>
      <w:r w:rsidRPr="00F26834">
        <w:rPr>
          <w:rFonts w:ascii="Arial" w:eastAsia="Times New Roman" w:hAnsi="Arial" w:cs="Arial"/>
          <w:i/>
        </w:rPr>
        <w:t>and</w:t>
      </w:r>
      <w:proofErr w:type="spellEnd"/>
      <w:r w:rsidRPr="00F26834">
        <w:rPr>
          <w:rFonts w:ascii="Arial" w:eastAsia="Times New Roman" w:hAnsi="Arial" w:cs="Arial"/>
          <w:i/>
        </w:rPr>
        <w:t xml:space="preserve"> </w:t>
      </w:r>
      <w:proofErr w:type="spellStart"/>
      <w:r w:rsidRPr="00F26834">
        <w:rPr>
          <w:rFonts w:ascii="Arial" w:eastAsia="Times New Roman" w:hAnsi="Arial" w:cs="Arial"/>
          <w:i/>
        </w:rPr>
        <w:t>the</w:t>
      </w:r>
      <w:proofErr w:type="spellEnd"/>
      <w:r w:rsidRPr="00F26834">
        <w:rPr>
          <w:rFonts w:ascii="Arial" w:eastAsia="Times New Roman" w:hAnsi="Arial" w:cs="Arial"/>
          <w:i/>
        </w:rPr>
        <w:t xml:space="preserve"> </w:t>
      </w:r>
      <w:proofErr w:type="spellStart"/>
      <w:r w:rsidRPr="00F26834">
        <w:rPr>
          <w:rFonts w:ascii="Arial" w:eastAsia="Times New Roman" w:hAnsi="Arial" w:cs="Arial"/>
          <w:i/>
        </w:rPr>
        <w:t>grapes</w:t>
      </w:r>
      <w:proofErr w:type="spellEnd"/>
      <w:r w:rsidRPr="00F26834">
        <w:rPr>
          <w:rFonts w:ascii="Arial" w:eastAsia="Times New Roman" w:hAnsi="Arial" w:cs="Arial"/>
        </w:rPr>
        <w:t>.</w:t>
      </w:r>
    </w:p>
    <w:p w:rsidR="00F32760" w:rsidRPr="00F26834" w:rsidRDefault="00F32760" w:rsidP="00F32760">
      <w:pPr>
        <w:jc w:val="both"/>
        <w:rPr>
          <w:rFonts w:ascii="Arial" w:hAnsi="Arial" w:cs="Arial"/>
          <w:sz w:val="22"/>
          <w:szCs w:val="22"/>
        </w:rPr>
      </w:pPr>
      <w:bookmarkStart w:id="6" w:name="h.eydm0whx3hry" w:colFirst="0" w:colLast="0"/>
      <w:bookmarkEnd w:id="6"/>
      <w:r w:rsidRPr="00F26834">
        <w:rPr>
          <w:rFonts w:ascii="Arial" w:hAnsi="Arial" w:cs="Arial"/>
          <w:sz w:val="22"/>
          <w:szCs w:val="22"/>
        </w:rPr>
        <w:t xml:space="preserve">       </w:t>
      </w:r>
    </w:p>
    <w:p w:rsidR="00F32760" w:rsidRPr="00F26834" w:rsidRDefault="00F32760" w:rsidP="00F32760">
      <w:pPr>
        <w:jc w:val="both"/>
        <w:rPr>
          <w:rFonts w:ascii="Arial" w:hAnsi="Arial" w:cs="Arial"/>
          <w:sz w:val="22"/>
          <w:szCs w:val="22"/>
        </w:rPr>
      </w:pPr>
    </w:p>
    <w:p w:rsidR="00F32760" w:rsidRPr="00F26834" w:rsidRDefault="00F32760" w:rsidP="00F32760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bookmarkStart w:id="7" w:name="h.2fm98sozpgp3" w:colFirst="0" w:colLast="0"/>
      <w:bookmarkStart w:id="8" w:name="h.toirl2e8j9dm" w:colFirst="0" w:colLast="0"/>
      <w:bookmarkEnd w:id="7"/>
      <w:bookmarkEnd w:id="8"/>
      <w:r>
        <w:rPr>
          <w:rFonts w:ascii="Arial" w:hAnsi="Arial" w:cs="Arial"/>
          <w:b/>
          <w:sz w:val="22"/>
          <w:szCs w:val="22"/>
          <w:lang w:val="en-US"/>
        </w:rPr>
        <w:t>ANSWER KEY:</w:t>
      </w:r>
      <w:r w:rsidRPr="00F26834">
        <w:rPr>
          <w:rFonts w:ascii="Arial" w:hAnsi="Arial" w:cs="Arial"/>
          <w:sz w:val="22"/>
          <w:szCs w:val="22"/>
          <w:lang w:val="en-US"/>
        </w:rPr>
        <w:tab/>
      </w:r>
      <w:r w:rsidRPr="00F26834">
        <w:rPr>
          <w:rFonts w:ascii="Arial" w:hAnsi="Arial" w:cs="Arial"/>
          <w:i/>
          <w:sz w:val="22"/>
          <w:szCs w:val="22"/>
          <w:lang w:val="en-US"/>
        </w:rPr>
        <w:t>The lion going to war</w:t>
      </w:r>
      <w:r w:rsidRPr="00F26834">
        <w:rPr>
          <w:rFonts w:ascii="Arial" w:hAnsi="Arial" w:cs="Arial"/>
          <w:sz w:val="22"/>
          <w:szCs w:val="22"/>
          <w:lang w:val="en-US"/>
        </w:rPr>
        <w:t xml:space="preserve">: </w:t>
      </w:r>
      <w:r w:rsidRPr="00F26834">
        <w:rPr>
          <w:rFonts w:ascii="Arial" w:hAnsi="Arial" w:cs="Arial"/>
          <w:sz w:val="22"/>
          <w:szCs w:val="22"/>
          <w:u w:val="single"/>
          <w:lang w:val="en-US"/>
        </w:rPr>
        <w:t>Moral 2</w:t>
      </w:r>
    </w:p>
    <w:p w:rsidR="00F32760" w:rsidRPr="00F26834" w:rsidRDefault="00F32760" w:rsidP="00F3276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32760" w:rsidRPr="00F26834" w:rsidRDefault="00F32760" w:rsidP="00F32760">
      <w:pPr>
        <w:ind w:left="1416" w:firstLine="708"/>
        <w:jc w:val="both"/>
        <w:rPr>
          <w:rFonts w:ascii="Arial" w:hAnsi="Arial" w:cs="Arial"/>
          <w:sz w:val="22"/>
          <w:szCs w:val="22"/>
          <w:lang w:val="en-US"/>
        </w:rPr>
      </w:pPr>
      <w:bookmarkStart w:id="9" w:name="h.vl2rn6tpqyek" w:colFirst="0" w:colLast="0"/>
      <w:bookmarkEnd w:id="9"/>
      <w:r w:rsidRPr="00F26834">
        <w:rPr>
          <w:rFonts w:ascii="Arial" w:hAnsi="Arial" w:cs="Arial"/>
          <w:i/>
          <w:sz w:val="22"/>
          <w:szCs w:val="22"/>
          <w:lang w:val="en-US"/>
        </w:rPr>
        <w:t>The fox and the grapes</w:t>
      </w:r>
      <w:r w:rsidRPr="00F26834">
        <w:rPr>
          <w:rFonts w:ascii="Arial" w:hAnsi="Arial" w:cs="Arial"/>
          <w:sz w:val="22"/>
          <w:szCs w:val="22"/>
          <w:lang w:val="en-US"/>
        </w:rPr>
        <w:t xml:space="preserve">: </w:t>
      </w:r>
      <w:r w:rsidRPr="00F26834">
        <w:rPr>
          <w:rFonts w:ascii="Arial" w:hAnsi="Arial" w:cs="Arial"/>
          <w:sz w:val="22"/>
          <w:szCs w:val="22"/>
          <w:u w:val="single"/>
          <w:lang w:val="en-US"/>
        </w:rPr>
        <w:t>Moral 5</w:t>
      </w:r>
    </w:p>
    <w:p w:rsidR="00F32760" w:rsidRPr="00F26834" w:rsidRDefault="00F32760" w:rsidP="00F32760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10" w:name="h.xge4fshoudy1" w:colFirst="0" w:colLast="0"/>
      <w:bookmarkEnd w:id="10"/>
    </w:p>
    <w:p w:rsidR="00F32760" w:rsidRPr="00F26834" w:rsidRDefault="00F32760" w:rsidP="00F3276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32760" w:rsidRPr="00F26834" w:rsidRDefault="00F32760" w:rsidP="00F3276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32760" w:rsidRPr="00F26834" w:rsidRDefault="00F32760" w:rsidP="00F3276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32760" w:rsidRPr="00F26834" w:rsidRDefault="00F32760" w:rsidP="00F32760">
      <w:pPr>
        <w:jc w:val="both"/>
        <w:rPr>
          <w:rFonts w:ascii="Arial" w:hAnsi="Arial" w:cs="Arial"/>
          <w:sz w:val="22"/>
          <w:szCs w:val="22"/>
        </w:rPr>
      </w:pPr>
    </w:p>
    <w:p w:rsidR="00F32760" w:rsidRPr="00F26834" w:rsidRDefault="00F32760" w:rsidP="00F32760">
      <w:pPr>
        <w:jc w:val="both"/>
        <w:rPr>
          <w:rFonts w:ascii="Arial" w:hAnsi="Arial" w:cs="Arial"/>
          <w:sz w:val="22"/>
          <w:szCs w:val="22"/>
        </w:rPr>
      </w:pPr>
    </w:p>
    <w:p w:rsidR="00F32760" w:rsidRPr="00F26834" w:rsidRDefault="00F32760" w:rsidP="00F32760">
      <w:pPr>
        <w:jc w:val="both"/>
        <w:rPr>
          <w:rFonts w:ascii="Arial" w:hAnsi="Arial" w:cs="Arial"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9C" w:rsidRDefault="00EC739C" w:rsidP="000E6A92">
      <w:r>
        <w:separator/>
      </w:r>
    </w:p>
  </w:endnote>
  <w:endnote w:type="continuationSeparator" w:id="0">
    <w:p w:rsidR="00EC739C" w:rsidRDefault="00EC739C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9C" w:rsidRDefault="00EC739C" w:rsidP="000E6A92">
      <w:r>
        <w:separator/>
      </w:r>
    </w:p>
  </w:footnote>
  <w:footnote w:type="continuationSeparator" w:id="0">
    <w:p w:rsidR="00EC739C" w:rsidRDefault="00EC739C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404FB6"/>
    <w:rsid w:val="00927821"/>
    <w:rsid w:val="00B21FF4"/>
    <w:rsid w:val="00D87F5F"/>
    <w:rsid w:val="00E04455"/>
    <w:rsid w:val="00E73B82"/>
    <w:rsid w:val="00EC739C"/>
    <w:rsid w:val="00F24181"/>
    <w:rsid w:val="00F3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2760"/>
    <w:pPr>
      <w:spacing w:after="20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2015-12-12T17:22:00Z</dcterms:modified>
</cp:coreProperties>
</file>