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87" w:rsidRDefault="00CE7187" w:rsidP="00CE7187">
      <w:pPr>
        <w:jc w:val="center"/>
        <w:rPr>
          <w:rFonts w:ascii="Arial" w:hAnsi="Arial" w:cs="Arial"/>
          <w:b/>
          <w:sz w:val="22"/>
          <w:szCs w:val="22"/>
        </w:rPr>
      </w:pPr>
    </w:p>
    <w:p w:rsidR="00CE7187" w:rsidRPr="004767EF" w:rsidRDefault="00D46F70" w:rsidP="00CE718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COMPARING A SUMMARY AND A SYNOPSIS OF THE SAME MOVIE </w:t>
      </w:r>
    </w:p>
    <w:p w:rsidR="00CE7187" w:rsidRPr="004767EF" w:rsidRDefault="00CE7187" w:rsidP="00CE7187">
      <w:pPr>
        <w:ind w:firstLine="708"/>
        <w:rPr>
          <w:rFonts w:ascii="Arial" w:hAnsi="Arial" w:cs="Arial"/>
          <w:sz w:val="22"/>
          <w:szCs w:val="22"/>
          <w:lang w:val="en-US"/>
        </w:rPr>
      </w:pPr>
    </w:p>
    <w:p w:rsidR="00CE7187" w:rsidRPr="004767EF" w:rsidRDefault="00CE7187" w:rsidP="00CE7187">
      <w:pPr>
        <w:ind w:firstLine="708"/>
        <w:rPr>
          <w:rFonts w:ascii="Arial" w:hAnsi="Arial" w:cs="Arial"/>
          <w:sz w:val="22"/>
          <w:szCs w:val="22"/>
          <w:lang w:val="en-US"/>
        </w:rPr>
      </w:pPr>
    </w:p>
    <w:p w:rsidR="00CE7187" w:rsidRPr="009F0BC0" w:rsidRDefault="00D46F70" w:rsidP="0046603B">
      <w:pPr>
        <w:ind w:left="2124"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AUTHOR</w:t>
      </w:r>
      <w:r w:rsidR="00CE7187" w:rsidRPr="004767EF">
        <w:rPr>
          <w:rFonts w:ascii="Arial" w:hAnsi="Arial" w:cs="Arial"/>
          <w:b/>
          <w:sz w:val="22"/>
          <w:szCs w:val="22"/>
          <w:lang w:val="en-US"/>
        </w:rPr>
        <w:t>:</w:t>
      </w:r>
      <w:r w:rsidR="00CE7187" w:rsidRPr="004767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Rosely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Perez Xavier</w:t>
      </w:r>
      <w:r w:rsidR="00CE7187" w:rsidRPr="004767EF">
        <w:rPr>
          <w:rFonts w:ascii="Arial" w:hAnsi="Arial" w:cs="Arial"/>
          <w:sz w:val="22"/>
          <w:szCs w:val="22"/>
          <w:lang w:val="en-US"/>
        </w:rPr>
        <w:t xml:space="preserve"> </w:t>
      </w:r>
      <w:r w:rsidR="00CE7187" w:rsidRPr="004767EF">
        <w:rPr>
          <w:rFonts w:ascii="Arial" w:hAnsi="Arial" w:cs="Arial"/>
          <w:sz w:val="22"/>
          <w:szCs w:val="22"/>
          <w:lang w:val="en-US"/>
        </w:rPr>
        <w:tab/>
      </w:r>
    </w:p>
    <w:p w:rsidR="00CE7187" w:rsidRPr="009F0BC0" w:rsidRDefault="00CE7187" w:rsidP="00CE7187">
      <w:pPr>
        <w:rPr>
          <w:rFonts w:ascii="Arial" w:hAnsi="Arial"/>
          <w:b/>
          <w:sz w:val="18"/>
          <w:lang w:val="en-US"/>
        </w:rPr>
      </w:pPr>
    </w:p>
    <w:p w:rsidR="00CE7187" w:rsidRPr="00586C0C" w:rsidRDefault="00CE7187" w:rsidP="00CE7187">
      <w:pPr>
        <w:rPr>
          <w:rFonts w:ascii="Arial" w:hAnsi="Arial"/>
          <w:b/>
          <w:sz w:val="22"/>
          <w:szCs w:val="22"/>
          <w:lang w:val="en-US"/>
        </w:rPr>
      </w:pPr>
    </w:p>
    <w:p w:rsidR="008B27BC" w:rsidRPr="00586C0C" w:rsidRDefault="008B27BC" w:rsidP="00CE7187">
      <w:pPr>
        <w:tabs>
          <w:tab w:val="left" w:pos="81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CE7187" w:rsidRPr="003F0F53" w:rsidRDefault="007F38D1" w:rsidP="00CE7187">
      <w:pPr>
        <w:tabs>
          <w:tab w:val="left" w:pos="8130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7F38D1">
        <w:rPr>
          <w:rFonts w:ascii="Arial" w:hAnsi="Arial" w:cs="Arial"/>
          <w:b/>
          <w:sz w:val="28"/>
          <w:szCs w:val="28"/>
          <w:lang w:val="en-US"/>
        </w:rPr>
        <w:t>Part A</w:t>
      </w:r>
      <w:r>
        <w:rPr>
          <w:rFonts w:ascii="Arial" w:hAnsi="Arial" w:cs="Arial"/>
          <w:sz w:val="28"/>
          <w:szCs w:val="28"/>
          <w:lang w:val="en-US"/>
        </w:rPr>
        <w:t xml:space="preserve"> - </w:t>
      </w:r>
      <w:r w:rsidR="008B27BC">
        <w:rPr>
          <w:rFonts w:ascii="Arial" w:hAnsi="Arial" w:cs="Arial"/>
          <w:sz w:val="28"/>
          <w:szCs w:val="28"/>
          <w:lang w:val="en-US"/>
        </w:rPr>
        <w:t>The</w:t>
      </w:r>
      <w:r w:rsidR="008F728F">
        <w:rPr>
          <w:rFonts w:ascii="Arial" w:hAnsi="Arial" w:cs="Arial"/>
          <w:sz w:val="28"/>
          <w:szCs w:val="28"/>
          <w:lang w:val="en-US"/>
        </w:rPr>
        <w:t xml:space="preserve"> texts below </w:t>
      </w:r>
      <w:r w:rsidR="008B27BC">
        <w:rPr>
          <w:rFonts w:ascii="Arial" w:hAnsi="Arial" w:cs="Arial"/>
          <w:sz w:val="28"/>
          <w:szCs w:val="28"/>
          <w:lang w:val="en-US"/>
        </w:rPr>
        <w:t xml:space="preserve">are </w:t>
      </w:r>
      <w:r w:rsidR="008D6CDA">
        <w:rPr>
          <w:rFonts w:ascii="Arial" w:hAnsi="Arial" w:cs="Arial"/>
          <w:sz w:val="28"/>
          <w:szCs w:val="28"/>
          <w:lang w:val="en-US"/>
        </w:rPr>
        <w:t xml:space="preserve">the </w:t>
      </w:r>
      <w:r w:rsidR="00C116DE">
        <w:rPr>
          <w:rFonts w:ascii="Arial" w:hAnsi="Arial" w:cs="Arial"/>
          <w:sz w:val="28"/>
          <w:szCs w:val="28"/>
          <w:lang w:val="en-US"/>
        </w:rPr>
        <w:t xml:space="preserve">synopsis </w:t>
      </w:r>
      <w:r w:rsidR="008D6CDA">
        <w:rPr>
          <w:rFonts w:ascii="Arial" w:hAnsi="Arial" w:cs="Arial"/>
          <w:sz w:val="28"/>
          <w:szCs w:val="28"/>
          <w:lang w:val="en-US"/>
        </w:rPr>
        <w:t xml:space="preserve">and the </w:t>
      </w:r>
      <w:r w:rsidR="00C116DE">
        <w:rPr>
          <w:rFonts w:ascii="Arial" w:hAnsi="Arial" w:cs="Arial"/>
          <w:sz w:val="28"/>
          <w:szCs w:val="28"/>
          <w:lang w:val="en-US"/>
        </w:rPr>
        <w:t xml:space="preserve">summary </w:t>
      </w:r>
      <w:r w:rsidR="008D6CDA">
        <w:rPr>
          <w:rFonts w:ascii="Arial" w:hAnsi="Arial" w:cs="Arial"/>
          <w:sz w:val="28"/>
          <w:szCs w:val="28"/>
          <w:lang w:val="en-US"/>
        </w:rPr>
        <w:t>of</w:t>
      </w:r>
      <w:r w:rsidR="008B27BC">
        <w:rPr>
          <w:rFonts w:ascii="Arial" w:hAnsi="Arial" w:cs="Arial"/>
          <w:sz w:val="28"/>
          <w:szCs w:val="28"/>
          <w:lang w:val="en-US"/>
        </w:rPr>
        <w:t xml:space="preserve"> the movie </w:t>
      </w:r>
      <w:proofErr w:type="spellStart"/>
      <w:r w:rsidR="008B27BC" w:rsidRPr="008F728F">
        <w:rPr>
          <w:rFonts w:ascii="Arial" w:hAnsi="Arial" w:cs="Arial"/>
          <w:i/>
          <w:sz w:val="28"/>
          <w:szCs w:val="28"/>
          <w:lang w:val="en-US"/>
        </w:rPr>
        <w:t>Akeelah</w:t>
      </w:r>
      <w:proofErr w:type="spellEnd"/>
      <w:r w:rsidR="008B27BC" w:rsidRPr="008F728F">
        <w:rPr>
          <w:rFonts w:ascii="Arial" w:hAnsi="Arial" w:cs="Arial"/>
          <w:i/>
          <w:sz w:val="28"/>
          <w:szCs w:val="28"/>
          <w:lang w:val="en-US"/>
        </w:rPr>
        <w:t xml:space="preserve"> and the Bee</w:t>
      </w:r>
      <w:r w:rsidR="008B27BC">
        <w:rPr>
          <w:rFonts w:ascii="Arial" w:hAnsi="Arial" w:cs="Arial"/>
          <w:sz w:val="28"/>
          <w:szCs w:val="28"/>
          <w:lang w:val="en-US"/>
        </w:rPr>
        <w:t xml:space="preserve">. </w:t>
      </w:r>
      <w:r w:rsidR="00107ECF">
        <w:rPr>
          <w:rFonts w:ascii="Arial" w:hAnsi="Arial" w:cs="Arial"/>
          <w:sz w:val="28"/>
          <w:szCs w:val="28"/>
          <w:lang w:val="en-US"/>
        </w:rPr>
        <w:t xml:space="preserve">Read them and give </w:t>
      </w:r>
      <w:r w:rsidR="008D6CDA">
        <w:rPr>
          <w:rFonts w:ascii="Arial" w:hAnsi="Arial" w:cs="Arial"/>
          <w:sz w:val="28"/>
          <w:szCs w:val="28"/>
          <w:lang w:val="en-US"/>
        </w:rPr>
        <w:t>th</w:t>
      </w:r>
      <w:r w:rsidR="00C116DE">
        <w:rPr>
          <w:rFonts w:ascii="Arial" w:hAnsi="Arial" w:cs="Arial"/>
          <w:sz w:val="28"/>
          <w:szCs w:val="28"/>
          <w:lang w:val="en-US"/>
        </w:rPr>
        <w:t>ree pieces of</w:t>
      </w:r>
      <w:r w:rsidR="00107ECF">
        <w:rPr>
          <w:rFonts w:ascii="Arial" w:hAnsi="Arial" w:cs="Arial"/>
          <w:sz w:val="28"/>
          <w:szCs w:val="28"/>
          <w:lang w:val="en-US"/>
        </w:rPr>
        <w:t xml:space="preserve"> information that appear in both texts</w:t>
      </w:r>
      <w:r w:rsidR="008D6CDA">
        <w:rPr>
          <w:rFonts w:ascii="Arial" w:hAnsi="Arial" w:cs="Arial"/>
          <w:sz w:val="28"/>
          <w:szCs w:val="28"/>
          <w:lang w:val="en-US"/>
        </w:rPr>
        <w:t xml:space="preserve">. </w:t>
      </w:r>
      <w:r w:rsidR="002A677F">
        <w:rPr>
          <w:rFonts w:ascii="Arial" w:hAnsi="Arial" w:cs="Arial"/>
          <w:sz w:val="28"/>
          <w:szCs w:val="28"/>
          <w:lang w:val="en-US"/>
        </w:rPr>
        <w:t xml:space="preserve">Locate the text line that mentions the information. </w:t>
      </w:r>
      <w:r w:rsidR="008D6CDA">
        <w:rPr>
          <w:rFonts w:ascii="Arial" w:hAnsi="Arial" w:cs="Arial"/>
          <w:sz w:val="28"/>
          <w:szCs w:val="28"/>
          <w:lang w:val="en-US"/>
        </w:rPr>
        <w:t>Answer in Portuguese in the table provided.</w:t>
      </w:r>
    </w:p>
    <w:p w:rsidR="00CE7187" w:rsidRDefault="00CE7187" w:rsidP="00CE7187">
      <w:pPr>
        <w:tabs>
          <w:tab w:val="left" w:pos="8130"/>
        </w:tabs>
        <w:rPr>
          <w:rFonts w:ascii="Arial" w:hAnsi="Arial" w:cs="Arial"/>
          <w:sz w:val="22"/>
          <w:szCs w:val="22"/>
          <w:lang w:val="en-US"/>
        </w:rPr>
      </w:pPr>
    </w:p>
    <w:p w:rsidR="007F38D1" w:rsidRDefault="007F38D1" w:rsidP="00CE7187">
      <w:pPr>
        <w:tabs>
          <w:tab w:val="left" w:pos="8130"/>
        </w:tabs>
        <w:rPr>
          <w:rFonts w:ascii="Arial" w:hAnsi="Arial" w:cs="Arial"/>
          <w:sz w:val="22"/>
          <w:szCs w:val="22"/>
          <w:lang w:val="en-US"/>
        </w:rPr>
      </w:pPr>
    </w:p>
    <w:p w:rsidR="008B27BC" w:rsidRPr="008F728F" w:rsidRDefault="008F728F" w:rsidP="00CE7187">
      <w:pPr>
        <w:tabs>
          <w:tab w:val="left" w:pos="8130"/>
        </w:tabs>
        <w:rPr>
          <w:rFonts w:ascii="Arial" w:hAnsi="Arial" w:cs="Arial"/>
          <w:b/>
          <w:sz w:val="22"/>
          <w:szCs w:val="22"/>
          <w:lang w:val="en-US"/>
        </w:rPr>
      </w:pPr>
      <w:r w:rsidRPr="008F728F">
        <w:rPr>
          <w:rFonts w:ascii="Arial" w:hAnsi="Arial" w:cs="Arial"/>
          <w:b/>
          <w:sz w:val="22"/>
          <w:szCs w:val="22"/>
          <w:lang w:val="en-US"/>
        </w:rPr>
        <w:t>Text 1</w:t>
      </w:r>
    </w:p>
    <w:tbl>
      <w:tblPr>
        <w:tblStyle w:val="Tabelacomgrade"/>
        <w:tblW w:w="0" w:type="auto"/>
        <w:tblInd w:w="959" w:type="dxa"/>
        <w:tblLook w:val="04A0"/>
      </w:tblPr>
      <w:tblGrid>
        <w:gridCol w:w="7574"/>
      </w:tblGrid>
      <w:tr w:rsidR="002A677F" w:rsidRPr="008B27BC" w:rsidTr="008D6CDA">
        <w:tc>
          <w:tcPr>
            <w:tcW w:w="7638" w:type="dxa"/>
            <w:shd w:val="pct12" w:color="auto" w:fill="auto"/>
          </w:tcPr>
          <w:p w:rsidR="008B27BC" w:rsidRDefault="008D6CDA" w:rsidP="008D6CDA">
            <w:pPr>
              <w:tabs>
                <w:tab w:val="left" w:pos="813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8D6CDA">
              <w:rPr>
                <w:rFonts w:ascii="Arial" w:hAnsi="Arial" w:cs="Arial"/>
                <w:color w:val="0000FF"/>
                <w:lang w:val="en-US"/>
              </w:rPr>
              <w:t>Akeelah</w:t>
            </w:r>
            <w:proofErr w:type="spellEnd"/>
            <w:r w:rsidRPr="008D6CDA">
              <w:rPr>
                <w:rFonts w:ascii="Arial" w:hAnsi="Arial" w:cs="Arial"/>
                <w:color w:val="0000FF"/>
                <w:lang w:val="en-US"/>
              </w:rPr>
              <w:t xml:space="preserve"> and the Bee</w:t>
            </w:r>
            <w:r>
              <w:rPr>
                <w:rFonts w:ascii="Arial" w:hAnsi="Arial" w:cs="Arial"/>
                <w:lang w:val="en-US"/>
              </w:rPr>
              <w:t xml:space="preserve">         Film synopsis</w:t>
            </w:r>
          </w:p>
          <w:p w:rsidR="008D6CDA" w:rsidRPr="0046603B" w:rsidRDefault="008D6CDA" w:rsidP="008D6CDA">
            <w:pPr>
              <w:tabs>
                <w:tab w:val="left" w:pos="8130"/>
              </w:tabs>
              <w:rPr>
                <w:rFonts w:ascii="Arial" w:hAnsi="Arial" w:cs="Arial"/>
                <w:lang w:val="en-US"/>
              </w:rPr>
            </w:pPr>
          </w:p>
        </w:tc>
      </w:tr>
      <w:tr w:rsidR="002A677F" w:rsidRPr="008B27BC" w:rsidTr="008D6CDA">
        <w:tc>
          <w:tcPr>
            <w:tcW w:w="7638" w:type="dxa"/>
          </w:tcPr>
          <w:p w:rsidR="008B27BC" w:rsidRPr="008D6CDA" w:rsidRDefault="008B27BC" w:rsidP="008D6CDA">
            <w:pPr>
              <w:tabs>
                <w:tab w:val="left" w:pos="8130"/>
              </w:tabs>
              <w:spacing w:line="288" w:lineRule="auto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660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Akeelah</w:t>
            </w:r>
            <w:proofErr w:type="spellEnd"/>
            <w:r w:rsidRPr="004660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, an 11-year-old girl living in South Los Angeles, discovers she has a talent for spelling, which she hopes will take her to the National Spelling Bee. Despite her mother's objections, </w:t>
            </w:r>
            <w:proofErr w:type="spellStart"/>
            <w:r w:rsidRPr="004660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Akeelah</w:t>
            </w:r>
            <w:proofErr w:type="spellEnd"/>
            <w:r w:rsidRPr="004660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doesn't give up on her goal. She finds help in the form of a mysterious teacher, and along with overwhelming support from her </w:t>
            </w:r>
            <w:proofErr w:type="gramStart"/>
            <w:r w:rsidRPr="004660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community,</w:t>
            </w:r>
            <w:proofErr w:type="gramEnd"/>
            <w:r w:rsidRPr="004660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60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Akeelah</w:t>
            </w:r>
            <w:proofErr w:type="spellEnd"/>
            <w:r w:rsidRPr="004660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might just have what it takes to make her dream come true.</w:t>
            </w:r>
          </w:p>
        </w:tc>
      </w:tr>
    </w:tbl>
    <w:tbl>
      <w:tblPr>
        <w:tblStyle w:val="Tabelacomgrade"/>
        <w:tblpPr w:leftFromText="141" w:rightFromText="141" w:vertAnchor="text" w:horzAnchor="page" w:tblpX="9716" w:tblpY="-1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</w:tblGrid>
      <w:tr w:rsidR="008D6CDA" w:rsidRPr="008D6CDA" w:rsidTr="008D6CDA">
        <w:tc>
          <w:tcPr>
            <w:tcW w:w="392" w:type="dxa"/>
          </w:tcPr>
          <w:p w:rsidR="008D6CDA" w:rsidRPr="008D6CDA" w:rsidRDefault="008D6CDA" w:rsidP="008D6CDA">
            <w:pPr>
              <w:tabs>
                <w:tab w:val="left" w:pos="813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6CD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8D6CDA" w:rsidRPr="008D6CDA" w:rsidRDefault="008D6CDA" w:rsidP="008D6CDA">
            <w:pPr>
              <w:tabs>
                <w:tab w:val="left" w:pos="813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6CD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  <w:p w:rsidR="008D6CDA" w:rsidRPr="008D6CDA" w:rsidRDefault="008D6CDA" w:rsidP="008D6CDA">
            <w:pPr>
              <w:tabs>
                <w:tab w:val="left" w:pos="813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6CD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8D6CDA" w:rsidRPr="008D6CDA" w:rsidRDefault="008D6CDA" w:rsidP="008D6CDA">
            <w:pPr>
              <w:tabs>
                <w:tab w:val="left" w:pos="813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6CD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  <w:p w:rsidR="008D6CDA" w:rsidRPr="008D6CDA" w:rsidRDefault="008D6CDA" w:rsidP="008D6CDA">
            <w:pPr>
              <w:tabs>
                <w:tab w:val="left" w:pos="813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6CD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  <w:p w:rsidR="008D6CDA" w:rsidRPr="008D6CDA" w:rsidRDefault="008D6CDA" w:rsidP="008D6CDA">
            <w:pPr>
              <w:tabs>
                <w:tab w:val="left" w:pos="813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6CD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</w:tbl>
    <w:p w:rsidR="007F38D1" w:rsidRDefault="007F38D1" w:rsidP="00B550F0">
      <w:pPr>
        <w:rPr>
          <w:rFonts w:ascii="Arial" w:hAnsi="Arial" w:cs="Arial"/>
          <w:b/>
          <w:sz w:val="22"/>
          <w:szCs w:val="22"/>
          <w:lang w:val="en-US"/>
        </w:rPr>
      </w:pPr>
    </w:p>
    <w:p w:rsidR="007F38D1" w:rsidRDefault="007F38D1" w:rsidP="00B550F0">
      <w:pPr>
        <w:rPr>
          <w:rFonts w:ascii="Arial" w:hAnsi="Arial" w:cs="Arial"/>
          <w:b/>
          <w:sz w:val="22"/>
          <w:szCs w:val="22"/>
          <w:lang w:val="en-US"/>
        </w:rPr>
      </w:pPr>
    </w:p>
    <w:p w:rsidR="008D6CDA" w:rsidRDefault="008F728F" w:rsidP="00B55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48895</wp:posOffset>
            </wp:positionV>
            <wp:extent cx="4827270" cy="4526915"/>
            <wp:effectExtent l="19050" t="0" r="0" b="0"/>
            <wp:wrapSquare wrapText="bothSides"/>
            <wp:docPr id="3" name="Imagem 2" descr="akee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eel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241" t="25395" r="534" b="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452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28F">
        <w:rPr>
          <w:rFonts w:ascii="Arial" w:hAnsi="Arial" w:cs="Arial"/>
          <w:b/>
          <w:sz w:val="22"/>
          <w:szCs w:val="22"/>
          <w:lang w:val="en-US"/>
        </w:rPr>
        <w:t xml:space="preserve">Text 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</w:p>
    <w:p w:rsidR="008D6CDA" w:rsidRDefault="008D6CDA" w:rsidP="008D6CDA">
      <w:pPr>
        <w:jc w:val="center"/>
        <w:rPr>
          <w:rFonts w:ascii="Arial" w:hAnsi="Arial" w:cs="Arial"/>
          <w:b/>
          <w:sz w:val="22"/>
          <w:szCs w:val="22"/>
        </w:rPr>
      </w:pPr>
    </w:p>
    <w:p w:rsidR="008D6CDA" w:rsidRDefault="008D6CDA" w:rsidP="008D6CDA">
      <w:pPr>
        <w:jc w:val="both"/>
        <w:rPr>
          <w:rFonts w:ascii="Arial" w:hAnsi="Arial" w:cs="Arial"/>
          <w:b/>
          <w:sz w:val="22"/>
          <w:szCs w:val="22"/>
        </w:rPr>
      </w:pPr>
    </w:p>
    <w:p w:rsidR="008F728F" w:rsidRPr="008F728F" w:rsidRDefault="008F728F" w:rsidP="008F728F">
      <w:pPr>
        <w:tabs>
          <w:tab w:val="left" w:pos="8130"/>
        </w:tabs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acomgrade"/>
        <w:tblpPr w:leftFromText="141" w:rightFromText="141" w:vertAnchor="text" w:horzAnchor="page" w:tblpX="9681" w:tblpY="388"/>
        <w:tblOverlap w:val="never"/>
        <w:tblW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"/>
      </w:tblGrid>
      <w:tr w:rsidR="002C197A" w:rsidRPr="002C197A" w:rsidTr="002C197A">
        <w:trPr>
          <w:trHeight w:val="3724"/>
        </w:trPr>
        <w:tc>
          <w:tcPr>
            <w:tcW w:w="361" w:type="dxa"/>
          </w:tcPr>
          <w:p w:rsidR="002C197A" w:rsidRPr="002C197A" w:rsidRDefault="002C197A" w:rsidP="002C197A">
            <w:pPr>
              <w:tabs>
                <w:tab w:val="left" w:pos="81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E6A92" w:rsidRDefault="000E6A92" w:rsidP="000E6A9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46603B" w:rsidRDefault="0046603B" w:rsidP="000E6A9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Tabelacomgrade"/>
        <w:tblpPr w:leftFromText="141" w:rightFromText="141" w:vertAnchor="page" w:horzAnchor="margin" w:tblpY="1698"/>
        <w:tblW w:w="0" w:type="auto"/>
        <w:tblLook w:val="04A0"/>
      </w:tblPr>
      <w:tblGrid>
        <w:gridCol w:w="7621"/>
        <w:gridCol w:w="1134"/>
        <w:gridCol w:w="1065"/>
      </w:tblGrid>
      <w:tr w:rsidR="00866A36" w:rsidRPr="0070327C" w:rsidTr="00866A36">
        <w:tc>
          <w:tcPr>
            <w:tcW w:w="7621" w:type="dxa"/>
            <w:shd w:val="pct12" w:color="auto" w:fill="auto"/>
          </w:tcPr>
          <w:p w:rsidR="00866A36" w:rsidRDefault="00866A36" w:rsidP="00866A3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866A36" w:rsidRPr="0070327C" w:rsidRDefault="00866A36" w:rsidP="00866A3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0327C">
              <w:rPr>
                <w:rFonts w:ascii="Arial" w:hAnsi="Arial" w:cs="Arial"/>
                <w:b/>
                <w:noProof/>
                <w:sz w:val="22"/>
                <w:szCs w:val="22"/>
              </w:rPr>
              <w:t>Information that appears in both texts</w:t>
            </w:r>
          </w:p>
          <w:p w:rsidR="00866A36" w:rsidRPr="0070327C" w:rsidRDefault="00866A36" w:rsidP="00866A3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  <w:shd w:val="pct12" w:color="auto" w:fill="auto"/>
          </w:tcPr>
          <w:p w:rsidR="00866A36" w:rsidRPr="0070327C" w:rsidRDefault="00866A36" w:rsidP="00866A3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0327C">
              <w:rPr>
                <w:rFonts w:ascii="Arial" w:hAnsi="Arial" w:cs="Arial"/>
                <w:noProof/>
                <w:sz w:val="22"/>
                <w:szCs w:val="22"/>
              </w:rPr>
              <w:t xml:space="preserve">Text 1  Line(s) </w:t>
            </w:r>
          </w:p>
          <w:p w:rsidR="00866A36" w:rsidRPr="0070327C" w:rsidRDefault="00866A36" w:rsidP="00866A3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5" w:type="dxa"/>
            <w:shd w:val="pct12" w:color="auto" w:fill="auto"/>
          </w:tcPr>
          <w:p w:rsidR="00866A36" w:rsidRDefault="00866A36" w:rsidP="00866A3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0327C">
              <w:rPr>
                <w:rFonts w:ascii="Arial" w:hAnsi="Arial" w:cs="Arial"/>
                <w:noProof/>
                <w:sz w:val="22"/>
                <w:szCs w:val="22"/>
              </w:rPr>
              <w:t xml:space="preserve">Text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  <w:p w:rsidR="00866A36" w:rsidRPr="0070327C" w:rsidRDefault="00866A36" w:rsidP="00866A3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0327C">
              <w:rPr>
                <w:rFonts w:ascii="Arial" w:hAnsi="Arial" w:cs="Arial"/>
                <w:noProof/>
                <w:sz w:val="22"/>
                <w:szCs w:val="22"/>
              </w:rPr>
              <w:t xml:space="preserve">Line(s) </w:t>
            </w:r>
          </w:p>
          <w:p w:rsidR="00866A36" w:rsidRPr="0070327C" w:rsidRDefault="00866A36" w:rsidP="00866A3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6A36" w:rsidRPr="002C197A" w:rsidTr="00866A36">
        <w:tc>
          <w:tcPr>
            <w:tcW w:w="7621" w:type="dxa"/>
          </w:tcPr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C197A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5" w:type="dxa"/>
          </w:tcPr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6A36" w:rsidRPr="002C197A" w:rsidTr="00866A36">
        <w:tc>
          <w:tcPr>
            <w:tcW w:w="7621" w:type="dxa"/>
          </w:tcPr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5" w:type="dxa"/>
          </w:tcPr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66A36" w:rsidRPr="002C197A" w:rsidTr="00866A36">
        <w:tc>
          <w:tcPr>
            <w:tcW w:w="7621" w:type="dxa"/>
          </w:tcPr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65" w:type="dxa"/>
          </w:tcPr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66A36" w:rsidRPr="002C197A" w:rsidRDefault="00866A36" w:rsidP="00866A3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6603B" w:rsidRPr="002C197A" w:rsidRDefault="0046603B" w:rsidP="00586C0C">
      <w:pPr>
        <w:rPr>
          <w:rFonts w:ascii="Arial" w:hAnsi="Arial" w:cs="Arial"/>
          <w:b/>
          <w:noProof/>
          <w:sz w:val="20"/>
          <w:szCs w:val="20"/>
        </w:rPr>
      </w:pPr>
    </w:p>
    <w:p w:rsidR="0046603B" w:rsidRPr="002C197A" w:rsidRDefault="0046603B" w:rsidP="000E6A92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46603B" w:rsidRDefault="0046603B" w:rsidP="00586C0C">
      <w:pPr>
        <w:rPr>
          <w:rFonts w:ascii="Arial" w:hAnsi="Arial" w:cs="Arial"/>
          <w:b/>
          <w:noProof/>
          <w:sz w:val="22"/>
          <w:szCs w:val="22"/>
        </w:rPr>
      </w:pPr>
    </w:p>
    <w:p w:rsidR="00586C0C" w:rsidRPr="00586C0C" w:rsidRDefault="00586C0C" w:rsidP="00586C0C">
      <w:pPr>
        <w:rPr>
          <w:rFonts w:ascii="Arial" w:hAnsi="Arial" w:cs="Arial"/>
          <w:b/>
          <w:noProof/>
          <w:sz w:val="22"/>
          <w:szCs w:val="22"/>
        </w:rPr>
      </w:pPr>
    </w:p>
    <w:p w:rsidR="0046603B" w:rsidRDefault="005F5CB0" w:rsidP="002C197A">
      <w:pPr>
        <w:jc w:val="both"/>
        <w:rPr>
          <w:rFonts w:ascii="Arial" w:hAnsi="Arial" w:cs="Arial"/>
          <w:noProof/>
          <w:sz w:val="28"/>
          <w:szCs w:val="28"/>
        </w:rPr>
      </w:pPr>
      <w:r w:rsidRPr="005F5CB0">
        <w:rPr>
          <w:rFonts w:ascii="Arial" w:hAnsi="Arial" w:cs="Arial"/>
          <w:b/>
          <w:noProof/>
          <w:sz w:val="28"/>
          <w:szCs w:val="28"/>
        </w:rPr>
        <w:t>Part B</w:t>
      </w:r>
      <w:r>
        <w:rPr>
          <w:rFonts w:ascii="Arial" w:hAnsi="Arial" w:cs="Arial"/>
          <w:noProof/>
          <w:sz w:val="28"/>
          <w:szCs w:val="28"/>
        </w:rPr>
        <w:t xml:space="preserve"> - </w:t>
      </w:r>
      <w:r w:rsidR="002C197A" w:rsidRPr="002C197A">
        <w:rPr>
          <w:rFonts w:ascii="Arial" w:hAnsi="Arial" w:cs="Arial"/>
          <w:noProof/>
          <w:sz w:val="28"/>
          <w:szCs w:val="28"/>
        </w:rPr>
        <w:t xml:space="preserve">Now, </w:t>
      </w:r>
      <w:r w:rsidR="007F38D1">
        <w:rPr>
          <w:rFonts w:ascii="Arial" w:hAnsi="Arial" w:cs="Arial"/>
          <w:noProof/>
          <w:sz w:val="28"/>
          <w:szCs w:val="28"/>
        </w:rPr>
        <w:t xml:space="preserve">read the </w:t>
      </w:r>
      <w:r w:rsidR="007F38D1" w:rsidRPr="002C197A">
        <w:rPr>
          <w:rFonts w:ascii="Arial" w:hAnsi="Arial" w:cs="Arial"/>
          <w:noProof/>
          <w:sz w:val="28"/>
          <w:szCs w:val="28"/>
        </w:rPr>
        <w:t>movie summary</w:t>
      </w:r>
      <w:r w:rsidR="007F38D1">
        <w:rPr>
          <w:rFonts w:ascii="Arial" w:hAnsi="Arial" w:cs="Arial"/>
          <w:noProof/>
          <w:sz w:val="28"/>
          <w:szCs w:val="28"/>
        </w:rPr>
        <w:t xml:space="preserve"> again and</w:t>
      </w:r>
      <w:r w:rsidR="007F38D1" w:rsidRPr="002C197A">
        <w:rPr>
          <w:rFonts w:ascii="Arial" w:hAnsi="Arial" w:cs="Arial"/>
          <w:noProof/>
          <w:sz w:val="28"/>
          <w:szCs w:val="28"/>
        </w:rPr>
        <w:t xml:space="preserve"> </w:t>
      </w:r>
      <w:r w:rsidR="002C197A" w:rsidRPr="002C197A">
        <w:rPr>
          <w:rFonts w:ascii="Arial" w:hAnsi="Arial" w:cs="Arial"/>
          <w:noProof/>
          <w:sz w:val="28"/>
          <w:szCs w:val="28"/>
        </w:rPr>
        <w:t xml:space="preserve">give as much information </w:t>
      </w:r>
      <w:r w:rsidR="002C197A">
        <w:rPr>
          <w:rFonts w:ascii="Arial" w:hAnsi="Arial" w:cs="Arial"/>
          <w:noProof/>
          <w:sz w:val="28"/>
          <w:szCs w:val="28"/>
        </w:rPr>
        <w:t xml:space="preserve">as you can </w:t>
      </w:r>
      <w:r w:rsidR="002C197A" w:rsidRPr="002C197A">
        <w:rPr>
          <w:rFonts w:ascii="Arial" w:hAnsi="Arial" w:cs="Arial"/>
          <w:noProof/>
          <w:sz w:val="28"/>
          <w:szCs w:val="28"/>
        </w:rPr>
        <w:t>about the characters. Answer in Portuguese</w:t>
      </w:r>
      <w:r w:rsidR="002C197A">
        <w:rPr>
          <w:rFonts w:ascii="Arial" w:hAnsi="Arial" w:cs="Arial"/>
          <w:noProof/>
          <w:sz w:val="28"/>
          <w:szCs w:val="28"/>
        </w:rPr>
        <w:t xml:space="preserve"> in the table provided</w:t>
      </w:r>
      <w:r w:rsidR="002C197A" w:rsidRPr="002C197A">
        <w:rPr>
          <w:rFonts w:ascii="Arial" w:hAnsi="Arial" w:cs="Arial"/>
          <w:noProof/>
          <w:sz w:val="28"/>
          <w:szCs w:val="28"/>
        </w:rPr>
        <w:t>.</w:t>
      </w:r>
    </w:p>
    <w:p w:rsidR="0070327C" w:rsidRPr="002C197A" w:rsidRDefault="0070327C" w:rsidP="002C197A">
      <w:pPr>
        <w:jc w:val="both"/>
        <w:rPr>
          <w:rFonts w:ascii="Arial" w:hAnsi="Arial" w:cs="Arial"/>
          <w:noProof/>
          <w:sz w:val="28"/>
          <w:szCs w:val="28"/>
        </w:rPr>
      </w:pPr>
    </w:p>
    <w:p w:rsidR="0046603B" w:rsidRDefault="0046603B" w:rsidP="000E6A9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Tabelacomgrade"/>
        <w:tblpPr w:leftFromText="141" w:rightFromText="141" w:vertAnchor="page" w:horzAnchor="margin" w:tblpY="6750"/>
        <w:tblW w:w="0" w:type="auto"/>
        <w:tblLook w:val="04A0"/>
      </w:tblPr>
      <w:tblGrid>
        <w:gridCol w:w="1526"/>
        <w:gridCol w:w="8252"/>
      </w:tblGrid>
      <w:tr w:rsidR="005F5CB0" w:rsidRPr="002C197A" w:rsidTr="0070327C">
        <w:tc>
          <w:tcPr>
            <w:tcW w:w="1526" w:type="dxa"/>
            <w:tcBorders>
              <w:top w:val="nil"/>
              <w:left w:val="nil"/>
            </w:tcBorders>
            <w:shd w:val="clear" w:color="auto" w:fill="auto"/>
          </w:tcPr>
          <w:p w:rsidR="005F5CB0" w:rsidRPr="007D57A9" w:rsidRDefault="005F5CB0" w:rsidP="0070327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5F5CB0" w:rsidRPr="007D57A9" w:rsidRDefault="005F5CB0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252" w:type="dxa"/>
            <w:shd w:val="pct12" w:color="auto" w:fill="auto"/>
          </w:tcPr>
          <w:p w:rsidR="005F5CB0" w:rsidRPr="00C116DE" w:rsidRDefault="005F5CB0" w:rsidP="0070327C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C116DE">
              <w:rPr>
                <w:rFonts w:ascii="Arial" w:hAnsi="Arial" w:cs="Arial"/>
                <w:b/>
                <w:noProof/>
              </w:rPr>
              <w:t xml:space="preserve">Information </w:t>
            </w:r>
            <w:r>
              <w:rPr>
                <w:rFonts w:ascii="Arial" w:hAnsi="Arial" w:cs="Arial"/>
                <w:b/>
                <w:noProof/>
              </w:rPr>
              <w:t>about the characters</w:t>
            </w:r>
          </w:p>
          <w:p w:rsidR="005F5CB0" w:rsidRPr="002C197A" w:rsidRDefault="005F5CB0" w:rsidP="0070327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5F5CB0" w:rsidRPr="002C197A" w:rsidTr="0070327C">
        <w:tc>
          <w:tcPr>
            <w:tcW w:w="1526" w:type="dxa"/>
          </w:tcPr>
          <w:p w:rsidR="007D57A9" w:rsidRPr="007D57A9" w:rsidRDefault="005F5CB0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D57A9">
              <w:rPr>
                <w:rFonts w:ascii="Arial" w:hAnsi="Arial" w:cs="Arial"/>
                <w:noProof/>
                <w:sz w:val="22"/>
                <w:szCs w:val="22"/>
              </w:rPr>
              <w:t>Akeela</w:t>
            </w:r>
          </w:p>
          <w:p w:rsidR="005F5CB0" w:rsidRPr="007D57A9" w:rsidRDefault="005F5CB0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D57A9">
              <w:rPr>
                <w:rFonts w:ascii="Arial" w:hAnsi="Arial" w:cs="Arial"/>
                <w:noProof/>
                <w:sz w:val="22"/>
                <w:szCs w:val="22"/>
              </w:rPr>
              <w:t>Anderson</w:t>
            </w:r>
          </w:p>
          <w:p w:rsidR="005F5CB0" w:rsidRPr="007D57A9" w:rsidRDefault="005F5CB0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F5CB0" w:rsidRPr="007D57A9" w:rsidRDefault="005F5CB0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252" w:type="dxa"/>
          </w:tcPr>
          <w:p w:rsidR="005F5CB0" w:rsidRDefault="005F5CB0" w:rsidP="0070327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F5CB0" w:rsidRDefault="005F5CB0" w:rsidP="0070327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F5CB0" w:rsidRPr="002C197A" w:rsidRDefault="005F5CB0" w:rsidP="0070327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F5CB0" w:rsidRPr="002C197A" w:rsidTr="0070327C">
        <w:tc>
          <w:tcPr>
            <w:tcW w:w="1526" w:type="dxa"/>
          </w:tcPr>
          <w:p w:rsidR="005F5CB0" w:rsidRPr="007D57A9" w:rsidRDefault="007D57A9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D57A9">
              <w:rPr>
                <w:rFonts w:ascii="Arial" w:hAnsi="Arial" w:cs="Arial"/>
                <w:noProof/>
                <w:sz w:val="22"/>
                <w:szCs w:val="22"/>
              </w:rPr>
              <w:t>Tanya</w:t>
            </w:r>
          </w:p>
          <w:p w:rsidR="005F5CB0" w:rsidRPr="007D57A9" w:rsidRDefault="005F5CB0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F5CB0" w:rsidRPr="007D57A9" w:rsidRDefault="005F5CB0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252" w:type="dxa"/>
          </w:tcPr>
          <w:p w:rsidR="005F5CB0" w:rsidRDefault="005F5CB0" w:rsidP="0070327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F5CB0" w:rsidRDefault="005F5CB0" w:rsidP="0070327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F5CB0" w:rsidRPr="002C197A" w:rsidRDefault="005F5CB0" w:rsidP="0070327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F5CB0" w:rsidRPr="002C197A" w:rsidTr="0070327C">
        <w:tc>
          <w:tcPr>
            <w:tcW w:w="1526" w:type="dxa"/>
          </w:tcPr>
          <w:p w:rsidR="005F5CB0" w:rsidRPr="007D57A9" w:rsidRDefault="007D57A9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D57A9">
              <w:rPr>
                <w:rFonts w:ascii="Arial" w:hAnsi="Arial" w:cs="Arial"/>
                <w:noProof/>
                <w:sz w:val="22"/>
                <w:szCs w:val="22"/>
              </w:rPr>
              <w:t>Dr. Larabee</w:t>
            </w:r>
          </w:p>
          <w:p w:rsidR="005F5CB0" w:rsidRPr="007D57A9" w:rsidRDefault="005F5CB0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F5CB0" w:rsidRPr="007D57A9" w:rsidRDefault="005F5CB0" w:rsidP="007032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252" w:type="dxa"/>
          </w:tcPr>
          <w:p w:rsidR="005F5CB0" w:rsidRDefault="005F5CB0" w:rsidP="0070327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F5CB0" w:rsidRDefault="005F5CB0" w:rsidP="0070327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F5CB0" w:rsidRPr="002C197A" w:rsidRDefault="005F5CB0" w:rsidP="0070327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6603B" w:rsidRDefault="0046603B" w:rsidP="000E6A9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46603B" w:rsidRDefault="0046603B" w:rsidP="000E6A9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46603B" w:rsidRDefault="0046603B" w:rsidP="000E6A9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sectPr w:rsidR="0046603B" w:rsidSect="008D6CDA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00" w:rsidRDefault="006C7700" w:rsidP="000E6A92">
      <w:r>
        <w:separator/>
      </w:r>
    </w:p>
  </w:endnote>
  <w:endnote w:type="continuationSeparator" w:id="0">
    <w:p w:rsidR="006C7700" w:rsidRDefault="006C7700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00" w:rsidRDefault="006C7700" w:rsidP="000E6A92">
      <w:r>
        <w:separator/>
      </w:r>
    </w:p>
  </w:footnote>
  <w:footnote w:type="continuationSeparator" w:id="0">
    <w:p w:rsidR="006C7700" w:rsidRDefault="006C7700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Pr="004767EF" w:rsidRDefault="000E6A92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5181A"/>
    <w:rsid w:val="00076F76"/>
    <w:rsid w:val="00093559"/>
    <w:rsid w:val="000E6A92"/>
    <w:rsid w:val="001033CE"/>
    <w:rsid w:val="00107ECF"/>
    <w:rsid w:val="002276F8"/>
    <w:rsid w:val="0029658D"/>
    <w:rsid w:val="002A16DA"/>
    <w:rsid w:val="002A677F"/>
    <w:rsid w:val="002C197A"/>
    <w:rsid w:val="00404FB6"/>
    <w:rsid w:val="0046603B"/>
    <w:rsid w:val="004767EF"/>
    <w:rsid w:val="00586C0C"/>
    <w:rsid w:val="005F5CB0"/>
    <w:rsid w:val="006C7700"/>
    <w:rsid w:val="0070327C"/>
    <w:rsid w:val="007D57A9"/>
    <w:rsid w:val="007F38D1"/>
    <w:rsid w:val="00866A36"/>
    <w:rsid w:val="008679EF"/>
    <w:rsid w:val="008B27BC"/>
    <w:rsid w:val="008D6CDA"/>
    <w:rsid w:val="008F728F"/>
    <w:rsid w:val="0090655B"/>
    <w:rsid w:val="00927821"/>
    <w:rsid w:val="009C6D7E"/>
    <w:rsid w:val="009F0BC0"/>
    <w:rsid w:val="00A245D9"/>
    <w:rsid w:val="00B030F4"/>
    <w:rsid w:val="00B06589"/>
    <w:rsid w:val="00B21FF4"/>
    <w:rsid w:val="00B550F0"/>
    <w:rsid w:val="00BC0047"/>
    <w:rsid w:val="00C116DE"/>
    <w:rsid w:val="00C457C8"/>
    <w:rsid w:val="00C90B58"/>
    <w:rsid w:val="00CE7187"/>
    <w:rsid w:val="00CF1D3B"/>
    <w:rsid w:val="00D46F70"/>
    <w:rsid w:val="00D6015B"/>
    <w:rsid w:val="00D66F77"/>
    <w:rsid w:val="00D87F5F"/>
    <w:rsid w:val="00E04455"/>
    <w:rsid w:val="00F24181"/>
    <w:rsid w:val="00F6145B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187"/>
    <w:rPr>
      <w:b/>
      <w:bCs/>
    </w:rPr>
  </w:style>
  <w:style w:type="character" w:customStyle="1" w:styleId="kno-fb-ctx">
    <w:name w:val="kno-fb-ctx"/>
    <w:basedOn w:val="Fontepargpadro"/>
    <w:rsid w:val="00C90B58"/>
  </w:style>
  <w:style w:type="character" w:customStyle="1" w:styleId="h2g">
    <w:name w:val="_h2g"/>
    <w:basedOn w:val="Fontepargpadro"/>
    <w:rsid w:val="00C90B58"/>
  </w:style>
  <w:style w:type="table" w:styleId="Tabelacomgrade">
    <w:name w:val="Table Grid"/>
    <w:basedOn w:val="Tabelanormal"/>
    <w:uiPriority w:val="59"/>
    <w:rsid w:val="008B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D5AC6-598B-43F6-98A3-C17FBDD0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27</cp:revision>
  <cp:lastPrinted>2015-12-18T16:37:00Z</cp:lastPrinted>
  <dcterms:created xsi:type="dcterms:W3CDTF">2015-11-16T20:02:00Z</dcterms:created>
  <dcterms:modified xsi:type="dcterms:W3CDTF">2015-12-18T18:36:00Z</dcterms:modified>
</cp:coreProperties>
</file>